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380" w:rsidRPr="00AC0617" w:rsidRDefault="00AC0617" w:rsidP="00AC0617">
      <w:pPr>
        <w:jc w:val="center"/>
        <w:rPr>
          <w:rFonts w:ascii="TH SarabunPSK" w:hAnsi="TH SarabunPSK" w:cs="TH SarabunPSK"/>
          <w:sz w:val="12"/>
          <w:szCs w:val="16"/>
          <w:u w:val="single"/>
        </w:rPr>
      </w:pPr>
      <w:r w:rsidRPr="00AC0617">
        <w:rPr>
          <w:rStyle w:val="a3"/>
          <w:rFonts w:ascii="TH SarabunPSK" w:hAnsi="TH SarabunPSK" w:cs="TH SarabunPSK"/>
          <w:color w:val="000000"/>
          <w:sz w:val="40"/>
          <w:szCs w:val="40"/>
          <w:u w:val="single"/>
          <w:shd w:val="clear" w:color="auto" w:fill="FFFFFF"/>
          <w:cs/>
        </w:rPr>
        <w:t>การรีดผักตบชวา</w:t>
      </w: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  <w:r>
        <w:rPr>
          <w:rFonts w:ascii="TH SarabunPSK" w:hAnsi="TH SarabunPSK" w:cs="TH SarabunPSK"/>
          <w:noProof/>
          <w:sz w:val="12"/>
          <w:szCs w:val="1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60960</wp:posOffset>
            </wp:positionV>
            <wp:extent cx="2847975" cy="1914525"/>
            <wp:effectExtent l="57150" t="19050" r="123825" b="85725"/>
            <wp:wrapNone/>
            <wp:docPr id="6" name="รูปภาพ 6" descr="ผลการค้นหารูปภาพสำหรับ การรีดผักตบชว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รีดผักตบชว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Default="00AC0617" w:rsidP="00AC0617">
      <w:pPr>
        <w:jc w:val="center"/>
        <w:rPr>
          <w:rFonts w:ascii="TH SarabunPSK" w:hAnsi="TH SarabunPSK" w:cs="TH SarabunPSK"/>
          <w:sz w:val="12"/>
          <w:szCs w:val="16"/>
        </w:rPr>
      </w:pPr>
    </w:p>
    <w:p w:rsidR="00AC0617" w:rsidRPr="00A91C8D" w:rsidRDefault="00A91C8D" w:rsidP="00A91C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0617" w:rsidRPr="00A91C8D">
        <w:rPr>
          <w:rFonts w:ascii="TH SarabunPSK" w:hAnsi="TH SarabunPSK" w:cs="TH SarabunPSK"/>
          <w:sz w:val="32"/>
          <w:szCs w:val="32"/>
          <w:cs/>
        </w:rPr>
        <w:t xml:space="preserve">เป็นการทำเส้นผักตบที่ผ่านกรรมวิธีการทำให้แห้งแล้วมาทำให้เรียบแบนเพื่อง่ายต่อการจักสานเป็นรูปแบบผลิตภัณฑ์ต่างๆ โดยใช้เครื่องรีดซึ่งมีลูกกลิ้งทรงกระบอก </w:t>
      </w:r>
      <w:r w:rsidR="00AC0617" w:rsidRPr="00A91C8D">
        <w:rPr>
          <w:rFonts w:ascii="TH SarabunPSK" w:hAnsi="TH SarabunPSK" w:cs="TH SarabunPSK"/>
          <w:sz w:val="32"/>
          <w:szCs w:val="32"/>
        </w:rPr>
        <w:t xml:space="preserve">2 </w:t>
      </w:r>
      <w:r w:rsidR="00AC0617" w:rsidRPr="00A91C8D">
        <w:rPr>
          <w:rFonts w:ascii="TH SarabunPSK" w:hAnsi="TH SarabunPSK" w:cs="TH SarabunPSK"/>
          <w:sz w:val="32"/>
          <w:szCs w:val="32"/>
          <w:cs/>
        </w:rPr>
        <w:t>ลูก ชิดกัน กรณีที่ไม่มีเครื่องรีดใช้ริมโต๊ะโดยวิธีจับเส้นผักตบชวาทั้งสองมือจับปลายสองข้างแล้วแนบที่สันโต๊ะดึงไปดึงมาจนผักตบชวาแบนเรียบ • การเลียด เป็นการทำเส้นผักตบชวาที่ผ่านการรีดแล้วมาตัดขอบให้เส้นผักตบชวามีขนาดสม่ำเสมอ ได้ความกว้างของเส้นผักตบชวาตามต้องการเพื่อให้การประดิษฐ์ผลิตภัณฑ์สะดวกกและมีความสวยงามในกรณีที่ไม่มีเครื่องเลียดสามารถใช้มีดหรือกรรไกรตัดขอบเส้นผักตบชวาตามความยาวขนาดที่ต้องการ</w:t>
      </w:r>
      <w:r w:rsidR="00AC0617" w:rsidRPr="00A91C8D">
        <w:rPr>
          <w:rFonts w:ascii="TH SarabunPSK" w:hAnsi="TH SarabunPSK" w:cs="TH SarabunPSK"/>
          <w:sz w:val="32"/>
          <w:szCs w:val="32"/>
        </w:rPr>
        <w:t> </w:t>
      </w:r>
    </w:p>
    <w:p w:rsidR="00AC0617" w:rsidRPr="00A91C8D" w:rsidRDefault="00AC0617" w:rsidP="00A91C8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C0617" w:rsidRPr="0065739D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u w:val="single"/>
          <w:shd w:val="clear" w:color="auto" w:fill="FFFFFF"/>
        </w:rPr>
      </w:pPr>
      <w:r w:rsidRPr="0065739D">
        <w:rPr>
          <w:rStyle w:val="a3"/>
          <w:rFonts w:ascii="TH SarabunPSK" w:hAnsi="TH SarabunPSK" w:cs="TH SarabunPSK"/>
          <w:color w:val="000000"/>
          <w:sz w:val="40"/>
          <w:szCs w:val="40"/>
          <w:u w:val="single"/>
          <w:shd w:val="clear" w:color="auto" w:fill="FFFFFF"/>
          <w:cs/>
        </w:rPr>
        <w:lastRenderedPageBreak/>
        <w:t>การตกแต่ง</w:t>
      </w: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3962400</wp:posOffset>
            </wp:positionH>
            <wp:positionV relativeFrom="paragraph">
              <wp:posOffset>7620</wp:posOffset>
            </wp:positionV>
            <wp:extent cx="1924050" cy="2066925"/>
            <wp:effectExtent l="57150" t="19050" r="114300" b="857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669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3962400</wp:posOffset>
            </wp:positionH>
            <wp:positionV relativeFrom="paragraph">
              <wp:posOffset>284480</wp:posOffset>
            </wp:positionV>
            <wp:extent cx="1924050" cy="1933575"/>
            <wp:effectExtent l="57150" t="19050" r="114300" b="85725"/>
            <wp:wrapNone/>
            <wp:docPr id="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3357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AC0617" w:rsidRPr="00AC0617" w:rsidRDefault="00AC0617" w:rsidP="00AC0617">
      <w:pPr>
        <w:jc w:val="center"/>
        <w:rPr>
          <w:rStyle w:val="a3"/>
          <w:rFonts w:ascii="TH SarabunPSK" w:hAnsi="TH SarabunPSK" w:cs="TH SarabunPSK"/>
          <w:color w:val="000000"/>
          <w:sz w:val="40"/>
          <w:szCs w:val="40"/>
          <w:shd w:val="clear" w:color="auto" w:fill="FFFFFF"/>
        </w:rPr>
      </w:pPr>
    </w:p>
    <w:p w:rsidR="00856FDE" w:rsidRPr="00A91C8D" w:rsidRDefault="00AC0617" w:rsidP="00A91C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91C8D">
        <w:rPr>
          <w:rFonts w:hint="cs"/>
          <w:cs/>
        </w:rPr>
        <w:tab/>
      </w:r>
      <w:r w:rsidRPr="00A91C8D">
        <w:rPr>
          <w:rFonts w:ascii="TH SarabunPSK" w:hAnsi="TH SarabunPSK" w:cs="TH SarabunPSK"/>
          <w:sz w:val="32"/>
          <w:szCs w:val="32"/>
          <w:cs/>
        </w:rPr>
        <w:t>ในเมื่อได้ผลิตภัณฑ์รูปแบบตามที่ต้องการแล้วจะต้องมีการตกแต่งให้มีความสวยงาม เช่น ลงน้ำยาเคลือบเงา ใส่สายสะพาย ใส่ลูกปัด ปุผ้า ใส่ซิป ตามความต้องการของลูกค้า หรือตามรูปแบบต่างๆ ที่ต้องการ</w:t>
      </w:r>
    </w:p>
    <w:p w:rsidR="00856FDE" w:rsidRPr="00AC0617" w:rsidRDefault="00856FDE">
      <w:pPr>
        <w:rPr>
          <w:rFonts w:ascii="TH SarabunPSK" w:hAnsi="TH SarabunPSK" w:cs="TH SarabunPSK"/>
          <w:sz w:val="32"/>
          <w:szCs w:val="32"/>
        </w:rPr>
      </w:pPr>
    </w:p>
    <w:p w:rsidR="00856FDE" w:rsidRDefault="00AC0617">
      <w:r w:rsidRPr="00AC0617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-425450</wp:posOffset>
            </wp:positionV>
            <wp:extent cx="1066800" cy="1066800"/>
            <wp:effectExtent l="19050" t="0" r="0" b="0"/>
            <wp:wrapNone/>
            <wp:docPr id="7" name="รูปภาพ 1" descr="73161299_431914917466476_419955100692670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61299_431914917466476_4199551006926700544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FDE" w:rsidRDefault="00856FDE"/>
    <w:p w:rsidR="00856FDE" w:rsidRDefault="00856FDE"/>
    <w:p w:rsidR="00856FDE" w:rsidRDefault="00856FDE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AC0617">
      <w:pPr>
        <w:rPr>
          <w:rFonts w:cs="Cordia New" w:hint="cs"/>
          <w:noProof/>
        </w:rPr>
      </w:pPr>
      <w:r>
        <w:rPr>
          <w:rFonts w:cs="Cordia New" w:hint="c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.85pt;margin-top:-86.7pt;width:273pt;height:52.4pt;z-index:251674624;mso-height-percent:200;mso-height-percent:200;mso-width-relative:margin;mso-height-relative:margin" filled="f" stroked="f">
            <v:textbox style="mso-fit-shape-to-text:t">
              <w:txbxContent>
                <w:p w:rsidR="00AC0617" w:rsidRPr="00B202C8" w:rsidRDefault="00AC0617" w:rsidP="00AC06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B202C8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  <w:cs/>
                    </w:rPr>
                    <w:t>เทศบาลตำบลกุดชมภู</w:t>
                  </w:r>
                </w:p>
                <w:p w:rsidR="00AC0617" w:rsidRPr="00B202C8" w:rsidRDefault="00AC0617" w:rsidP="00AC06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  <w:cs/>
                    </w:rPr>
                  </w:pPr>
                  <w:r w:rsidRPr="00B202C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อำเภอพิบูลมังสาหาร จังหวัดอุบลราชธานี</w:t>
                  </w:r>
                </w:p>
              </w:txbxContent>
            </v:textbox>
          </v:shape>
        </w:pict>
      </w: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65739D">
      <w:pPr>
        <w:rPr>
          <w:rFonts w:cs="Cordia New" w:hint="cs"/>
          <w:noProof/>
        </w:rPr>
      </w:pPr>
      <w:r>
        <w:rPr>
          <w:rFonts w:cs="Cordia New" w:hint="cs"/>
          <w:noProof/>
        </w:rPr>
        <w:pict>
          <v:shape id="_x0000_s1038" type="#_x0000_t202" style="position:absolute;margin-left:77.35pt;margin-top:14.4pt;width:135.75pt;height:42.05pt;z-index:251678720;mso-height-percent:200;mso-height-percent:200;mso-width-relative:margin;mso-height-relative:margin" filled="f" stroked="f">
            <v:textbox style="mso-fit-shape-to-text:t">
              <w:txbxContent>
                <w:p w:rsidR="00AC0617" w:rsidRPr="0089724E" w:rsidRDefault="00AC0617" w:rsidP="00AC0617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44"/>
                      <w:cs/>
                    </w:rPr>
                    <w:t>เครื่องจักสาน</w:t>
                  </w:r>
                </w:p>
              </w:txbxContent>
            </v:textbox>
          </v:shape>
        </w:pict>
      </w:r>
      <w:r w:rsidR="00AC0617">
        <w:rPr>
          <w:rFonts w:cs="Cordia New" w:hint="cs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54.1pt;margin-top:3.15pt;width:143.25pt;height:60.75pt;z-index:251677696" strokecolor="#ffc000" strokeweight="1.5pt"/>
        </w:pict>
      </w:r>
      <w:r w:rsidR="00AC0617">
        <w:rPr>
          <w:rFonts w:cs="Cordia New" w:hint="cs"/>
          <w:noProof/>
        </w:rPr>
        <w:pict>
          <v:shape id="_x0000_s1035" type="#_x0000_t202" style="position:absolute;margin-left:-10.2pt;margin-top:-77.8pt;width:333pt;height:45.9pt;z-index:251675648;mso-height-percent:200;mso-height-percent:200;mso-width-relative:margin;mso-height-relative:margin" filled="f" stroked="f">
            <v:textbox style="mso-fit-shape-to-text:t">
              <w:txbxContent>
                <w:p w:rsidR="00AC0617" w:rsidRPr="0089724E" w:rsidRDefault="00AC0617" w:rsidP="00AC0617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</w:pPr>
                  <w:r w:rsidRPr="0089724E">
                    <w:rPr>
                      <w:rFonts w:hint="cs"/>
                      <w:sz w:val="36"/>
                      <w:szCs w:val="36"/>
                      <w:cs/>
                    </w:rPr>
                    <w:t>"</w:t>
                  </w:r>
                  <w:r w:rsidRPr="0089724E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แ</w:t>
                  </w:r>
                  <w: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สงแรกในสยาม พลังง้วนดิน ภูมิปัญ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ญ</w:t>
                  </w:r>
                  <w:r w:rsidRPr="0089724E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าสู่สังคมยั่งยืน</w:t>
                  </w:r>
                  <w:r w:rsidRPr="0089724E"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"</w:t>
                  </w:r>
                </w:p>
              </w:txbxContent>
            </v:textbox>
          </v:shape>
        </w:pict>
      </w: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AC0617">
      <w:pPr>
        <w:rPr>
          <w:rFonts w:cs="Cordia New" w:hint="cs"/>
          <w:noProof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242570</wp:posOffset>
            </wp:positionV>
            <wp:extent cx="2628900" cy="1485900"/>
            <wp:effectExtent l="19050" t="0" r="0" b="0"/>
            <wp:wrapNone/>
            <wp:docPr id="1" name="Picture 1" descr="ผลการค้นหารูปภาพสำหรับ เครื่องจักสานผักตบชว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ครื่องจักสานผักตบชว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noProof/>
        </w:rPr>
        <w:pict>
          <v:shape id="_x0000_s1036" type="#_x0000_t202" style="position:absolute;margin-left:39.85pt;margin-top:-119.55pt;width:173.25pt;height:49.4pt;z-index:251676672;mso-position-horizontal-relative:text;mso-position-vertical-relative:text" filled="f" stroked="f">
            <v:textbox>
              <w:txbxContent>
                <w:p w:rsidR="00AC0617" w:rsidRPr="00B52072" w:rsidRDefault="00AC0617" w:rsidP="00AC06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B52072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วันที่ 1 พฤศจิกายน พ.ศ</w:t>
                  </w:r>
                  <w:r w:rsidRPr="00B52072">
                    <w:rPr>
                      <w:rFonts w:ascii="TH SarabunPSK" w:hAnsi="TH SarabunPSK" w:cs="TH SarabunPSK"/>
                      <w:sz w:val="34"/>
                      <w:szCs w:val="34"/>
                    </w:rPr>
                    <w:t>. 2562</w:t>
                  </w:r>
                </w:p>
                <w:p w:rsidR="00AC0617" w:rsidRPr="00B52072" w:rsidRDefault="00AC0617" w:rsidP="00AC06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B52072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ณ วิทยาลัยเทคนิคอุบลราธานี</w:t>
                  </w:r>
                </w:p>
                <w:p w:rsidR="00AC0617" w:rsidRPr="00B52072" w:rsidRDefault="00AC0617" w:rsidP="00AC0617">
                  <w:pPr>
                    <w:spacing w:after="0"/>
                    <w:rPr>
                      <w:sz w:val="32"/>
                      <w:szCs w:val="32"/>
                    </w:rPr>
                  </w:pPr>
                  <w:r w:rsidRPr="00B52072">
                    <w:rPr>
                      <w:rFonts w:hint="cs"/>
                      <w:sz w:val="32"/>
                      <w:szCs w:val="32"/>
                      <w:cs/>
                    </w:rPr>
                    <w:t>..</w:t>
                  </w:r>
                </w:p>
              </w:txbxContent>
            </v:textbox>
          </v:shape>
        </w:pict>
      </w: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  <w:r>
        <w:rPr>
          <w:rFonts w:cs="Cordia New" w:hint="cs"/>
          <w:noProof/>
        </w:rPr>
        <w:pict>
          <v:shape id="_x0000_s1039" type="#_x0000_t202" style="position:absolute;left:0;text-align:left;margin-left:105.75pt;margin-top:25.9pt;width:307.95pt;height:39.5pt;z-index:2516807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C0617" w:rsidRPr="00B52072" w:rsidRDefault="00AC0617" w:rsidP="00AC0617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B5207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กองการศึกษา เทศบาลตำบลกุดชมภู</w:t>
                  </w:r>
                </w:p>
              </w:txbxContent>
            </v:textbox>
          </v:shape>
        </w:pict>
      </w:r>
    </w:p>
    <w:p w:rsidR="00AC0617" w:rsidRDefault="00AC061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cs="Cordia New" w:hint="cs"/>
          <w:noProof/>
        </w:rPr>
      </w:pPr>
    </w:p>
    <w:p w:rsidR="00F02077" w:rsidRP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u w:val="single"/>
        </w:rPr>
      </w:pPr>
      <w:r w:rsidRPr="00F02077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lastRenderedPageBreak/>
        <w:t>การทำเครื่องจักรสานจากผักตบชวา</w:t>
      </w: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-104774</wp:posOffset>
            </wp:positionH>
            <wp:positionV relativeFrom="paragraph">
              <wp:posOffset>168910</wp:posOffset>
            </wp:positionV>
            <wp:extent cx="2914650" cy="2266950"/>
            <wp:effectExtent l="57150" t="19050" r="114300" b="76200"/>
            <wp:wrapNone/>
            <wp:docPr id="12" name="รูปภาพ 12" descr="D:\ผักตบชว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ักตบชวา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37" b="6578"/>
                    <a:stretch/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Default="00F02077" w:rsidP="00F02077">
      <w:pPr>
        <w:shd w:val="clear" w:color="auto" w:fill="FFFFFF"/>
        <w:spacing w:after="0" w:line="240" w:lineRule="auto"/>
        <w:ind w:left="-284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F02077" w:rsidRPr="00A91C8D" w:rsidRDefault="00A91C8D" w:rsidP="00A91C8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2077" w:rsidRPr="00A91C8D">
        <w:rPr>
          <w:rFonts w:ascii="TH SarabunPSK" w:hAnsi="TH SarabunPSK" w:cs="TH SarabunPSK"/>
          <w:sz w:val="32"/>
          <w:szCs w:val="32"/>
          <w:cs/>
        </w:rPr>
        <w:t>วัสดุที่ใช้ใน การผลิตภัณฑ์จากผักตบชวา โดยปกติใช้ก้านใบของผักตบชวาที่มีขนาดและอายุพอเหมาะ การจัดเตรียมก้านผักตบชวาเพื่อจัดทำผลิตภัณฑ์แบบต่าง ๆ นั้น มีวิธีการที่คล้ายคลึงกัน มีข้อแตกต่างกันบ้างขึ้นอยู่กับรูปแบบ ของผลิตภัณฑ์ที่ต้องการซึ่งมีขั้นตอนใหญ่ๆ</w:t>
      </w:r>
      <w:r w:rsidR="00F02077" w:rsidRPr="00A91C8D">
        <w:rPr>
          <w:rFonts w:ascii="TH SarabunPSK" w:hAnsi="TH SarabunPSK" w:cs="TH SarabunPSK"/>
          <w:sz w:val="32"/>
          <w:szCs w:val="32"/>
        </w:rPr>
        <w:t xml:space="preserve">5 </w:t>
      </w:r>
      <w:r w:rsidR="00F02077" w:rsidRPr="00A91C8D">
        <w:rPr>
          <w:rFonts w:ascii="TH SarabunPSK" w:hAnsi="TH SarabunPSK" w:cs="TH SarabunPSK"/>
          <w:sz w:val="32"/>
          <w:szCs w:val="32"/>
          <w:cs/>
        </w:rPr>
        <w:t>ขั้นตอน คือ การทำให้แห้ง การย้อมสี การรีดผักตบชวา และการรมควัน</w:t>
      </w:r>
    </w:p>
    <w:p w:rsidR="00F02077" w:rsidRPr="00F02077" w:rsidRDefault="00F02077" w:rsidP="00A91C8D">
      <w:pPr>
        <w:shd w:val="clear" w:color="auto" w:fill="FFFFFF"/>
        <w:spacing w:after="0" w:line="240" w:lineRule="auto"/>
        <w:ind w:left="-284"/>
        <w:outlineLvl w:val="2"/>
        <w:rPr>
          <w:rFonts w:ascii="TH SarabunPSK" w:eastAsia="Times New Roman" w:hAnsi="TH SarabunPSK" w:cs="TH SarabunPSK" w:hint="cs"/>
          <w:b/>
          <w:bCs/>
          <w:color w:val="000000" w:themeColor="text1"/>
          <w:sz w:val="40"/>
          <w:szCs w:val="40"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  <w:r w:rsidRPr="00F02077">
        <w:rPr>
          <w:rStyle w:val="a3"/>
          <w:rFonts w:ascii="TH SarabunPSK" w:hAnsi="TH SarabunPSK" w:cs="TH SarabunPSK"/>
          <w:sz w:val="40"/>
          <w:szCs w:val="40"/>
          <w:u w:val="single"/>
          <w:shd w:val="clear" w:color="auto" w:fill="FFFFFF"/>
          <w:cs/>
        </w:rPr>
        <w:lastRenderedPageBreak/>
        <w:t>การทำแห้ง</w:t>
      </w: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331470</wp:posOffset>
            </wp:positionV>
            <wp:extent cx="2762250" cy="2019300"/>
            <wp:effectExtent l="57150" t="19050" r="114300" b="762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 w:rsidP="00F0207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Pr="00A91C8D" w:rsidRDefault="00F02077" w:rsidP="00A91C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shd w:val="clear" w:color="auto" w:fill="FFFFFF"/>
        </w:rPr>
        <w:tab/>
      </w:r>
      <w:r w:rsidRPr="00A91C8D">
        <w:rPr>
          <w:rFonts w:ascii="TH SarabunPSK" w:hAnsi="TH SarabunPSK" w:cs="TH SarabunPSK"/>
          <w:sz w:val="32"/>
          <w:szCs w:val="32"/>
        </w:rPr>
        <w:t>1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. การเลือกลำต้นควรเลือกลำต้นไม่อ่อนหรือไม่แก่ที่มีผิวไม่มีตำหนิหรือบิดงอมีขนาดความยาวประมาณ </w:t>
      </w:r>
      <w:r w:rsidRPr="00A91C8D">
        <w:rPr>
          <w:rFonts w:ascii="TH SarabunPSK" w:hAnsi="TH SarabunPSK" w:cs="TH SarabunPSK"/>
          <w:sz w:val="32"/>
          <w:szCs w:val="32"/>
        </w:rPr>
        <w:t xml:space="preserve">80 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A91C8D">
        <w:rPr>
          <w:rFonts w:ascii="TH SarabunPSK" w:hAnsi="TH SarabunPSK" w:cs="TH SarabunPSK"/>
          <w:sz w:val="32"/>
          <w:szCs w:val="32"/>
        </w:rPr>
        <w:t xml:space="preserve">100 </w:t>
      </w:r>
      <w:r w:rsidRPr="00A91C8D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2</w:t>
      </w:r>
      <w:r w:rsidRPr="00A91C8D">
        <w:rPr>
          <w:rFonts w:ascii="TH SarabunPSK" w:hAnsi="TH SarabunPSK" w:cs="TH SarabunPSK"/>
          <w:sz w:val="32"/>
          <w:szCs w:val="32"/>
          <w:cs/>
        </w:rPr>
        <w:t>. การตัดลำต้นควรตัดจากปลายโคนถึงใบได้ก้านยาวสำหรับการทำความสะอาด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3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. นำผักตบชวาผ่าซีกภายหลังล้างทำความสะอาดแล้ว โดยแบ่ง เป็น </w:t>
      </w:r>
      <w:r w:rsidRPr="00A91C8D">
        <w:rPr>
          <w:rFonts w:ascii="TH SarabunPSK" w:hAnsi="TH SarabunPSK" w:cs="TH SarabunPSK"/>
          <w:sz w:val="32"/>
          <w:szCs w:val="32"/>
        </w:rPr>
        <w:t xml:space="preserve">2 </w:t>
      </w:r>
      <w:r w:rsidRPr="00A91C8D">
        <w:rPr>
          <w:rFonts w:ascii="TH SarabunPSK" w:hAnsi="TH SarabunPSK" w:cs="TH SarabunPSK"/>
          <w:sz w:val="32"/>
          <w:szCs w:val="32"/>
          <w:cs/>
        </w:rPr>
        <w:t>ส่วน ตามความยาวต้องผ่ากลางต้นจากโคนไปหาปลาย หรือตากเป็นก้านๆ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  <w:t>4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. การทำให้แห้งการตากแดด </w:t>
      </w:r>
      <w:r w:rsidRPr="00A91C8D">
        <w:rPr>
          <w:rFonts w:ascii="TH SarabunPSK" w:hAnsi="TH SarabunPSK" w:cs="TH SarabunPSK"/>
          <w:sz w:val="32"/>
          <w:szCs w:val="32"/>
        </w:rPr>
        <w:t xml:space="preserve">5 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A91C8D">
        <w:rPr>
          <w:rFonts w:ascii="TH SarabunPSK" w:hAnsi="TH SarabunPSK" w:cs="TH SarabunPSK"/>
          <w:sz w:val="32"/>
          <w:szCs w:val="32"/>
        </w:rPr>
        <w:t xml:space="preserve">7 </w:t>
      </w:r>
      <w:r w:rsidRPr="00A91C8D">
        <w:rPr>
          <w:rFonts w:ascii="TH SarabunPSK" w:hAnsi="TH SarabunPSK" w:cs="TH SarabunPSK"/>
          <w:sz w:val="32"/>
          <w:szCs w:val="32"/>
          <w:cs/>
        </w:rPr>
        <w:t>วัน</w:t>
      </w:r>
      <w:r w:rsidRPr="00A91C8D">
        <w:rPr>
          <w:rFonts w:ascii="TH SarabunPSK" w:hAnsi="TH SarabunPSK" w:cs="TH SarabunPSK"/>
          <w:sz w:val="32"/>
          <w:szCs w:val="32"/>
        </w:rPr>
        <w:t> </w:t>
      </w:r>
    </w:p>
    <w:p w:rsidR="00F02077" w:rsidRPr="00F02077" w:rsidRDefault="00F02077" w:rsidP="00F02077">
      <w:pPr>
        <w:rPr>
          <w:rFonts w:ascii="TH SarabunPSK" w:hAnsi="TH SarabunPSK" w:cs="TH SarabunPSK"/>
          <w:noProof/>
          <w:sz w:val="40"/>
          <w:szCs w:val="40"/>
          <w:u w:val="single"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Pr="00AC0617" w:rsidRDefault="00AC0617" w:rsidP="00AC0617">
      <w:pPr>
        <w:jc w:val="center"/>
        <w:rPr>
          <w:rFonts w:ascii="TH SarabunPSK" w:hAnsi="TH SarabunPSK" w:cs="TH SarabunPSK"/>
          <w:noProof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7019925</wp:posOffset>
            </wp:positionH>
            <wp:positionV relativeFrom="paragraph">
              <wp:posOffset>390525</wp:posOffset>
            </wp:positionV>
            <wp:extent cx="2800350" cy="1704975"/>
            <wp:effectExtent l="57150" t="19050" r="114300" b="8572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0497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0617">
        <w:rPr>
          <w:rStyle w:val="a3"/>
          <w:rFonts w:ascii="TH SarabunPSK" w:hAnsi="TH SarabunPSK" w:cs="TH SarabunPSK"/>
          <w:color w:val="000000"/>
          <w:sz w:val="40"/>
          <w:szCs w:val="40"/>
          <w:u w:val="single"/>
          <w:shd w:val="clear" w:color="auto" w:fill="FFFFFF"/>
          <w:cs/>
        </w:rPr>
        <w:t>การอบป้องกันแมลงและการย้อมสี</w:t>
      </w: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289560</wp:posOffset>
            </wp:positionV>
            <wp:extent cx="2800350" cy="1581150"/>
            <wp:effectExtent l="57150" t="19050" r="114300" b="762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811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Default="00AC0617" w:rsidP="00AC0617">
      <w:pPr>
        <w:ind w:right="-47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C0617" w:rsidRPr="00A91C8D" w:rsidRDefault="00AC0617" w:rsidP="00A91C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tab/>
      </w:r>
      <w:r w:rsidRPr="00A91C8D">
        <w:rPr>
          <w:rFonts w:ascii="TH SarabunPSK" w:hAnsi="TH SarabunPSK" w:cs="TH SarabunPSK"/>
          <w:sz w:val="32"/>
          <w:szCs w:val="32"/>
        </w:rPr>
        <w:t>1</w:t>
      </w:r>
      <w:r w:rsidRPr="00A91C8D">
        <w:rPr>
          <w:rFonts w:ascii="TH SarabunPSK" w:hAnsi="TH SarabunPSK" w:cs="TH SarabunPSK"/>
          <w:sz w:val="32"/>
          <w:szCs w:val="32"/>
          <w:cs/>
        </w:rPr>
        <w:t>. นำผักตบชวาที่ผ่านการตากแดดมาอบเพื่อป้องกันแมลง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2</w:t>
      </w:r>
      <w:r w:rsidRPr="00A91C8D">
        <w:rPr>
          <w:rFonts w:ascii="TH SarabunPSK" w:hAnsi="TH SarabunPSK" w:cs="TH SarabunPSK"/>
          <w:sz w:val="32"/>
          <w:szCs w:val="32"/>
          <w:cs/>
        </w:rPr>
        <w:t>. การย้อมสีเพื่อให้วัสดุทำผลิตภัณฑ์ผักตบชวามีสีสันตามต้องการ สีที่ใช้เฉพาะผักตบชวา คือ สีเบสิค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3</w:t>
      </w:r>
      <w:r w:rsidRPr="00A91C8D">
        <w:rPr>
          <w:rFonts w:ascii="TH SarabunPSK" w:hAnsi="TH SarabunPSK" w:cs="TH SarabunPSK"/>
          <w:sz w:val="32"/>
          <w:szCs w:val="32"/>
          <w:cs/>
        </w:rPr>
        <w:t>. ต้มน้ำให้เดือด และละลายสีลงไป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4</w:t>
      </w:r>
      <w:r w:rsidRPr="00A91C8D">
        <w:rPr>
          <w:rFonts w:ascii="TH SarabunPSK" w:hAnsi="TH SarabunPSK" w:cs="TH SarabunPSK"/>
          <w:sz w:val="32"/>
          <w:szCs w:val="32"/>
          <w:cs/>
        </w:rPr>
        <w:t>. นำก้านผักตบชวาตากแห้งลงย้อมสี</w:t>
      </w:r>
      <w:r w:rsidRPr="00A91C8D">
        <w:rPr>
          <w:rFonts w:ascii="TH SarabunPSK" w:hAnsi="TH SarabunPSK" w:cs="TH SarabunPSK"/>
          <w:sz w:val="32"/>
          <w:szCs w:val="32"/>
        </w:rPr>
        <w:t> </w:t>
      </w:r>
      <w:r w:rsidRPr="00A91C8D">
        <w:rPr>
          <w:rFonts w:ascii="TH SarabunPSK" w:hAnsi="TH SarabunPSK" w:cs="TH SarabunPSK"/>
          <w:sz w:val="32"/>
          <w:szCs w:val="32"/>
        </w:rPr>
        <w:br/>
      </w:r>
      <w:r w:rsidRPr="00A91C8D">
        <w:rPr>
          <w:rFonts w:ascii="TH SarabunPSK" w:hAnsi="TH SarabunPSK" w:cs="TH SarabunPSK"/>
          <w:sz w:val="32"/>
          <w:szCs w:val="32"/>
        </w:rPr>
        <w:tab/>
        <w:t>5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. ย้อมในน้ำเดือด </w:t>
      </w:r>
      <w:r w:rsidRPr="00A91C8D">
        <w:rPr>
          <w:rFonts w:ascii="TH SarabunPSK" w:hAnsi="TH SarabunPSK" w:cs="TH SarabunPSK"/>
          <w:sz w:val="32"/>
          <w:szCs w:val="32"/>
        </w:rPr>
        <w:t>20</w:t>
      </w:r>
      <w:r w:rsidRPr="00A91C8D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A91C8D">
        <w:rPr>
          <w:rFonts w:ascii="TH SarabunPSK" w:hAnsi="TH SarabunPSK" w:cs="TH SarabunPSK"/>
          <w:sz w:val="32"/>
          <w:szCs w:val="32"/>
        </w:rPr>
        <w:t xml:space="preserve">30 </w:t>
      </w:r>
      <w:r w:rsidRPr="00A91C8D">
        <w:rPr>
          <w:rFonts w:ascii="TH SarabunPSK" w:hAnsi="TH SarabunPSK" w:cs="TH SarabunPSK"/>
          <w:sz w:val="32"/>
          <w:szCs w:val="32"/>
          <w:cs/>
        </w:rPr>
        <w:t>วินาที จากนั้นนำออกมาล้างน้ำสะอาด และนำไปตากให้แห้ง</w:t>
      </w:r>
    </w:p>
    <w:p w:rsidR="00AC0617" w:rsidRPr="00AC0617" w:rsidRDefault="00AC0617" w:rsidP="00AC0617">
      <w:pPr>
        <w:rPr>
          <w:rFonts w:ascii="TH SarabunPSK" w:hAnsi="TH SarabunPSK" w:cs="TH SarabunPSK"/>
          <w:noProof/>
          <w:sz w:val="32"/>
          <w:szCs w:val="32"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 w:hint="cs"/>
          <w:noProof/>
        </w:rPr>
      </w:pPr>
    </w:p>
    <w:p w:rsidR="00F02077" w:rsidRDefault="00F02077">
      <w:pPr>
        <w:rPr>
          <w:rFonts w:cs="Cordia New"/>
          <w:noProof/>
        </w:rPr>
      </w:pPr>
    </w:p>
    <w:p w:rsidR="00F02077" w:rsidRDefault="00F02077"/>
    <w:sectPr w:rsidR="00F02077" w:rsidSect="006573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F03" w:rsidRDefault="00F90F03" w:rsidP="0065739D">
      <w:pPr>
        <w:spacing w:after="0" w:line="240" w:lineRule="auto"/>
      </w:pPr>
      <w:r>
        <w:separator/>
      </w:r>
    </w:p>
  </w:endnote>
  <w:endnote w:type="continuationSeparator" w:id="1">
    <w:p w:rsidR="00F90F03" w:rsidRDefault="00F90F03" w:rsidP="0065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F03" w:rsidRDefault="00F90F03" w:rsidP="0065739D">
      <w:pPr>
        <w:spacing w:after="0" w:line="240" w:lineRule="auto"/>
      </w:pPr>
      <w:r>
        <w:separator/>
      </w:r>
    </w:p>
  </w:footnote>
  <w:footnote w:type="continuationSeparator" w:id="1">
    <w:p w:rsidR="00F90F03" w:rsidRDefault="00F90F03" w:rsidP="00657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0403" o:spid="_x0000_s2050" type="#_x0000_t75" style="position:absolute;margin-left:0;margin-top:0;width:25in;height:1350pt;z-index:-251657216;mso-position-horizontal:center;mso-position-horizontal-relative:margin;mso-position-vertical:center;mso-position-vertical-relative:margin" o:allowincell="f">
          <v:imagedata r:id="rId1" o:title="p024879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0404" o:spid="_x0000_s2051" type="#_x0000_t75" style="position:absolute;margin-left:0;margin-top:0;width:25in;height:1350pt;z-index:-251656192;mso-position-horizontal:center;mso-position-horizontal-relative:margin;mso-position-vertical:center;mso-position-vertical-relative:margin" o:allowincell="f">
          <v:imagedata r:id="rId1" o:title="p024879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9D" w:rsidRDefault="0065739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0402" o:spid="_x0000_s2049" type="#_x0000_t75" style="position:absolute;margin-left:0;margin-top:0;width:25in;height:1350pt;z-index:-251658240;mso-position-horizontal:center;mso-position-horizontal-relative:margin;mso-position-vertical:center;mso-position-vertical-relative:margin" o:allowincell="f">
          <v:imagedata r:id="rId1" o:title="p0248791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56FDE"/>
    <w:rsid w:val="0065739D"/>
    <w:rsid w:val="00731380"/>
    <w:rsid w:val="00856FDE"/>
    <w:rsid w:val="00A91C8D"/>
    <w:rsid w:val="00AC0617"/>
    <w:rsid w:val="00F02077"/>
    <w:rsid w:val="00F9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07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207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06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0617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57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5739D"/>
  </w:style>
  <w:style w:type="paragraph" w:styleId="a8">
    <w:name w:val="footer"/>
    <w:basedOn w:val="a"/>
    <w:link w:val="a9"/>
    <w:uiPriority w:val="99"/>
    <w:semiHidden/>
    <w:unhideWhenUsed/>
    <w:rsid w:val="00657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573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50E95-E2FC-4772-9B8D-C0F7469C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Pro</dc:creator>
  <cp:lastModifiedBy>Win7 Pro</cp:lastModifiedBy>
  <cp:revision>2</cp:revision>
  <dcterms:created xsi:type="dcterms:W3CDTF">2019-10-30T09:29:00Z</dcterms:created>
  <dcterms:modified xsi:type="dcterms:W3CDTF">2019-10-30T10:07:00Z</dcterms:modified>
</cp:coreProperties>
</file>